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BA5DD7" w14:textId="77777777" w:rsidR="00294998" w:rsidRDefault="00294998" w:rsidP="00294998">
      <w:pPr>
        <w:pStyle w:val="BodyText"/>
        <w:widowControl w:val="0"/>
        <w:spacing w:before="0"/>
      </w:pPr>
      <w:bookmarkStart w:id="0" w:name="_GoBack"/>
      <w:bookmarkEnd w:id="0"/>
      <w:r>
        <w:rPr>
          <w:noProof/>
          <w:lang w:val="en-US" w:eastAsia="en-US"/>
        </w:rPr>
        <w:drawing>
          <wp:inline distT="0" distB="0" distL="0" distR="0" wp14:anchorId="52847827" wp14:editId="3F0253C0">
            <wp:extent cx="716280" cy="716280"/>
            <wp:effectExtent l="0" t="0" r="7620" b="7620"/>
            <wp:docPr id="1" name="Picture 1" descr="KV zenklas 2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V zenklas 2c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AEE836" w14:textId="77777777" w:rsidR="00294998" w:rsidRDefault="00294998" w:rsidP="00294998">
      <w:pPr>
        <w:widowControl w:val="0"/>
        <w:jc w:val="center"/>
        <w:rPr>
          <w:b/>
          <w:caps/>
          <w:sz w:val="26"/>
        </w:rPr>
      </w:pPr>
    </w:p>
    <w:p w14:paraId="0B0F10B3" w14:textId="77777777" w:rsidR="00294998" w:rsidRPr="00F23543" w:rsidRDefault="00294998" w:rsidP="00294998">
      <w:pPr>
        <w:widowControl w:val="0"/>
        <w:jc w:val="center"/>
        <w:rPr>
          <w:b/>
          <w:sz w:val="24"/>
          <w:lang w:val="lt-LT"/>
        </w:rPr>
      </w:pPr>
      <w:r>
        <w:rPr>
          <w:b/>
          <w:caps/>
          <w:sz w:val="26"/>
        </w:rPr>
        <w:t>lietuvos kariuomen</w:t>
      </w:r>
      <w:r>
        <w:rPr>
          <w:b/>
          <w:caps/>
          <w:sz w:val="26"/>
          <w:lang w:val="lt-LT"/>
        </w:rPr>
        <w:t>ė</w:t>
      </w:r>
      <w:r>
        <w:rPr>
          <w:b/>
          <w:caps/>
          <w:sz w:val="26"/>
        </w:rPr>
        <w:t xml:space="preserve">s </w:t>
      </w:r>
      <w:r>
        <w:rPr>
          <w:b/>
          <w:caps/>
          <w:sz w:val="26"/>
          <w:lang w:val="lt-LT"/>
        </w:rPr>
        <w:t>vadas</w:t>
      </w:r>
      <w:r>
        <w:rPr>
          <w:b/>
          <w:caps/>
          <w:sz w:val="26"/>
          <w:lang w:val="lt-LT"/>
        </w:rPr>
        <w:br/>
      </w:r>
    </w:p>
    <w:p w14:paraId="5C005588" w14:textId="77777777" w:rsidR="00294998" w:rsidRPr="00F23543" w:rsidRDefault="00294998" w:rsidP="00294998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F23543">
        <w:rPr>
          <w:b/>
          <w:sz w:val="24"/>
          <w:szCs w:val="24"/>
        </w:rPr>
        <w:t>DĖL</w:t>
      </w:r>
      <w:r w:rsidRPr="00F23543">
        <w:rPr>
          <w:b/>
          <w:bCs/>
          <w:sz w:val="24"/>
          <w:szCs w:val="24"/>
        </w:rPr>
        <w:t xml:space="preserve"> TERITORIJŲ, KURIOSE, ATSIŽVELGIANT Į</w:t>
      </w:r>
    </w:p>
    <w:p w14:paraId="13DE1D37" w14:textId="77777777" w:rsidR="00294998" w:rsidRPr="00F23543" w:rsidRDefault="00294998" w:rsidP="00294998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F23543">
        <w:rPr>
          <w:b/>
          <w:bCs/>
          <w:sz w:val="24"/>
          <w:szCs w:val="24"/>
        </w:rPr>
        <w:t>NACIONALINIO SAUGUMO REIKALAVIMUS, TAIKOMI STATYBOS APRIBOJIMAI, IR KARINIŲ RADIOL</w:t>
      </w:r>
      <w:r>
        <w:rPr>
          <w:b/>
          <w:bCs/>
          <w:sz w:val="24"/>
          <w:szCs w:val="24"/>
        </w:rPr>
        <w:t>OKATORIŲ APSAUGOS ZONŲ ŽEMĖLAPIŲ</w:t>
      </w:r>
    </w:p>
    <w:p w14:paraId="4B1370DD" w14:textId="77777777" w:rsidR="00294998" w:rsidRPr="00F23543" w:rsidRDefault="00294998" w:rsidP="00294998">
      <w:pPr>
        <w:pStyle w:val="Heading3"/>
        <w:rPr>
          <w:szCs w:val="24"/>
        </w:rPr>
      </w:pPr>
      <w:r w:rsidRPr="00F23543">
        <w:rPr>
          <w:szCs w:val="24"/>
        </w:rPr>
        <w:t>PATVIRTINIMO</w:t>
      </w:r>
    </w:p>
    <w:p w14:paraId="43DDBCBB" w14:textId="77777777" w:rsidR="00294998" w:rsidRDefault="00294998" w:rsidP="00294998">
      <w:pPr>
        <w:jc w:val="center"/>
        <w:rPr>
          <w:sz w:val="24"/>
          <w:lang w:val="lt-LT"/>
        </w:rPr>
      </w:pPr>
    </w:p>
    <w:p w14:paraId="2C9E21BC" w14:textId="77777777" w:rsidR="00294998" w:rsidRDefault="00294998" w:rsidP="00294998">
      <w:pPr>
        <w:jc w:val="center"/>
        <w:rPr>
          <w:sz w:val="24"/>
          <w:lang w:val="lt-LT"/>
        </w:rPr>
      </w:pPr>
      <w:r>
        <w:rPr>
          <w:sz w:val="24"/>
          <w:lang w:val="lt-LT"/>
        </w:rPr>
        <w:t xml:space="preserve">2022 m. lapkričio    d.  Nr. </w:t>
      </w:r>
      <w:r w:rsidRPr="00467669">
        <w:rPr>
          <w:sz w:val="24"/>
          <w:lang w:val="lt-LT"/>
        </w:rPr>
        <w:t>V-</w:t>
      </w:r>
    </w:p>
    <w:p w14:paraId="4980EDEE" w14:textId="77777777" w:rsidR="00294998" w:rsidRDefault="00294998" w:rsidP="00294998">
      <w:pPr>
        <w:jc w:val="center"/>
        <w:rPr>
          <w:sz w:val="24"/>
          <w:lang w:val="lt-LT"/>
        </w:rPr>
      </w:pPr>
      <w:r>
        <w:rPr>
          <w:sz w:val="24"/>
          <w:lang w:val="lt-LT"/>
        </w:rPr>
        <w:t>Vilnius</w:t>
      </w:r>
    </w:p>
    <w:p w14:paraId="7234ABFC" w14:textId="77777777" w:rsidR="00294998" w:rsidRDefault="00294998" w:rsidP="00294998">
      <w:pPr>
        <w:jc w:val="center"/>
        <w:rPr>
          <w:sz w:val="24"/>
          <w:lang w:val="lt-LT"/>
        </w:rPr>
      </w:pPr>
    </w:p>
    <w:p w14:paraId="69B6CB4B" w14:textId="77777777" w:rsidR="00294998" w:rsidRDefault="00294998" w:rsidP="00294998">
      <w:pPr>
        <w:rPr>
          <w:sz w:val="24"/>
          <w:lang w:val="lt-LT"/>
        </w:rPr>
      </w:pPr>
    </w:p>
    <w:p w14:paraId="24A1FA0D" w14:textId="77777777" w:rsidR="00294998" w:rsidRPr="00FD3D67" w:rsidRDefault="00294998" w:rsidP="00294998">
      <w:pPr>
        <w:tabs>
          <w:tab w:val="num" w:pos="0"/>
          <w:tab w:val="left" w:pos="1134"/>
        </w:tabs>
        <w:ind w:firstLine="851"/>
        <w:jc w:val="both"/>
        <w:rPr>
          <w:color w:val="000000"/>
          <w:sz w:val="24"/>
          <w:szCs w:val="24"/>
          <w:lang w:val="lt-LT"/>
        </w:rPr>
      </w:pPr>
      <w:r w:rsidRPr="00FD3D67">
        <w:rPr>
          <w:sz w:val="24"/>
          <w:lang w:val="lt-LT"/>
        </w:rPr>
        <w:t>Vadovaudamasis Lietuv</w:t>
      </w:r>
      <w:r>
        <w:rPr>
          <w:sz w:val="24"/>
          <w:lang w:val="lt-LT"/>
        </w:rPr>
        <w:t xml:space="preserve">os Respublikos Vyriausybės 2012 </w:t>
      </w:r>
      <w:r w:rsidRPr="00FD3D67">
        <w:rPr>
          <w:sz w:val="24"/>
          <w:lang w:val="lt-LT"/>
        </w:rPr>
        <w:t>m. gegužės 29 d. nutarim</w:t>
      </w:r>
      <w:r>
        <w:rPr>
          <w:sz w:val="24"/>
          <w:lang w:val="lt-LT"/>
        </w:rPr>
        <w:t>o</w:t>
      </w:r>
      <w:r w:rsidRPr="00FD3D67">
        <w:rPr>
          <w:sz w:val="24"/>
          <w:lang w:val="lt-LT"/>
        </w:rPr>
        <w:t xml:space="preserve"> Nr. 625 </w:t>
      </w:r>
      <w:r w:rsidRPr="00FD3D67">
        <w:rPr>
          <w:sz w:val="24"/>
          <w:szCs w:val="24"/>
          <w:lang w:val="lt-LT"/>
        </w:rPr>
        <w:t>„Dėl Aviacijai galinčių kliudyti statinių statybos</w:t>
      </w:r>
      <w:r>
        <w:rPr>
          <w:sz w:val="24"/>
          <w:szCs w:val="24"/>
          <w:lang w:val="lt-LT"/>
        </w:rPr>
        <w:t>,</w:t>
      </w:r>
      <w:r w:rsidRPr="00FD3D67">
        <w:rPr>
          <w:sz w:val="24"/>
          <w:szCs w:val="24"/>
          <w:lang w:val="lt-LT"/>
        </w:rPr>
        <w:t xml:space="preserve"> rekonstravimo</w:t>
      </w:r>
      <w:r>
        <w:rPr>
          <w:sz w:val="24"/>
          <w:szCs w:val="24"/>
          <w:lang w:val="lt-LT"/>
        </w:rPr>
        <w:t xml:space="preserve">, </w:t>
      </w:r>
      <w:r w:rsidRPr="00FD3D67">
        <w:rPr>
          <w:sz w:val="24"/>
          <w:szCs w:val="24"/>
          <w:lang w:val="lt-LT"/>
        </w:rPr>
        <w:t xml:space="preserve">įrenginių įrengimo </w:t>
      </w:r>
      <w:r>
        <w:rPr>
          <w:sz w:val="24"/>
          <w:szCs w:val="24"/>
          <w:lang w:val="lt-LT"/>
        </w:rPr>
        <w:t xml:space="preserve">ir želdinių sodinimo (įveisimo) derinimo </w:t>
      </w:r>
      <w:r w:rsidRPr="00FD3D67">
        <w:rPr>
          <w:sz w:val="24"/>
          <w:szCs w:val="24"/>
          <w:lang w:val="lt-LT"/>
        </w:rPr>
        <w:t>tvarkos aprašo patvirtinimo</w:t>
      </w:r>
      <w:r>
        <w:rPr>
          <w:sz w:val="24"/>
          <w:szCs w:val="24"/>
          <w:lang w:val="lt-LT"/>
        </w:rPr>
        <w:t xml:space="preserve"> ir įgaliojimų suteikimo</w:t>
      </w:r>
      <w:r w:rsidRPr="00FD3D67">
        <w:rPr>
          <w:sz w:val="24"/>
          <w:szCs w:val="24"/>
          <w:lang w:val="lt-LT"/>
        </w:rPr>
        <w:t>“</w:t>
      </w:r>
      <w:r>
        <w:rPr>
          <w:sz w:val="24"/>
          <w:szCs w:val="24"/>
          <w:lang w:val="lt-LT"/>
        </w:rPr>
        <w:t xml:space="preserve"> 2.2 papunkčiu bei </w:t>
      </w:r>
      <w:r w:rsidRPr="00FD3D67">
        <w:rPr>
          <w:color w:val="000000"/>
          <w:sz w:val="24"/>
          <w:szCs w:val="24"/>
          <w:lang w:val="lt-LT"/>
        </w:rPr>
        <w:t xml:space="preserve">Krašto apsaugos objektų, teritorijų, kuriose, atsižvelgiant į nacionalinio saugumo reikalavimus, taikomi statybos apribojimai, </w:t>
      </w:r>
      <w:r w:rsidRPr="00FD3D67">
        <w:rPr>
          <w:sz w:val="24"/>
          <w:lang w:val="lt-LT"/>
        </w:rPr>
        <w:t xml:space="preserve">ir karinių </w:t>
      </w:r>
      <w:r w:rsidRPr="00FD3D67">
        <w:rPr>
          <w:sz w:val="24"/>
          <w:szCs w:val="24"/>
          <w:lang w:val="lt-LT"/>
        </w:rPr>
        <w:t>radiolokatorių apsaugos zonų žemėlapių</w:t>
      </w:r>
      <w:r w:rsidRPr="00FD3D67">
        <w:rPr>
          <w:color w:val="000000"/>
          <w:sz w:val="24"/>
          <w:szCs w:val="24"/>
          <w:lang w:val="lt-LT"/>
        </w:rPr>
        <w:t xml:space="preserve"> rengimo ir tvirtinimo tvarkos aprašu,</w:t>
      </w:r>
      <w:r w:rsidRPr="00FD3D67">
        <w:rPr>
          <w:sz w:val="24"/>
          <w:szCs w:val="24"/>
          <w:lang w:val="lt-LT"/>
        </w:rPr>
        <w:t xml:space="preserve"> </w:t>
      </w:r>
      <w:r>
        <w:rPr>
          <w:color w:val="000000"/>
          <w:sz w:val="24"/>
          <w:szCs w:val="24"/>
          <w:lang w:val="lt-LT"/>
        </w:rPr>
        <w:t>patvirtintu</w:t>
      </w:r>
      <w:r w:rsidRPr="00FD3D67">
        <w:rPr>
          <w:color w:val="000000"/>
          <w:sz w:val="24"/>
          <w:szCs w:val="24"/>
          <w:lang w:val="lt-LT"/>
        </w:rPr>
        <w:t xml:space="preserve"> Lietuvos Respublikos krašto apsaugos ministro 2021 m. gruodžio 20 d. įsakymu Nr. V-974 „Dėl Krašto apsaugos objektų, teritorijų, kuriose, atsižvelgiant į nacionalinio saugumo reikalavimus, taikomi statybos apribojimai, </w:t>
      </w:r>
      <w:r w:rsidRPr="00FD3D67">
        <w:rPr>
          <w:sz w:val="24"/>
          <w:lang w:val="lt-LT"/>
        </w:rPr>
        <w:t xml:space="preserve">ir karinių </w:t>
      </w:r>
      <w:r w:rsidRPr="00FD3D67">
        <w:rPr>
          <w:sz w:val="24"/>
          <w:szCs w:val="24"/>
          <w:lang w:val="lt-LT"/>
        </w:rPr>
        <w:t>radiolokatorių apsaugos zonų žemėlapių</w:t>
      </w:r>
      <w:r w:rsidRPr="00FD3D67">
        <w:rPr>
          <w:color w:val="000000"/>
          <w:sz w:val="24"/>
          <w:szCs w:val="24"/>
          <w:lang w:val="lt-LT"/>
        </w:rPr>
        <w:t xml:space="preserve"> rengimo (nerengiant teritorijų planavimo dokumento ar žemės valdos projekto) ir tvirtinimo tvarkos aprašo patvirtinimo“:</w:t>
      </w:r>
    </w:p>
    <w:p w14:paraId="75029D96" w14:textId="77777777" w:rsidR="00294998" w:rsidRPr="00FD3D67" w:rsidRDefault="00294998" w:rsidP="00294998">
      <w:pPr>
        <w:pStyle w:val="Heading1"/>
        <w:ind w:firstLine="851"/>
        <w:jc w:val="both"/>
      </w:pPr>
      <w:r>
        <w:t xml:space="preserve">1. </w:t>
      </w:r>
      <w:r w:rsidRPr="00FD3D67">
        <w:t xml:space="preserve">T v i r t i n u  </w:t>
      </w:r>
      <w:r>
        <w:t>T</w:t>
      </w:r>
      <w:r w:rsidRPr="00FD3D67">
        <w:t>eritorijų, kuriose, atsižvelgiant į nacionalinio saugumo reikalavimus, taikomi statybos apribojimai, ir karinių radiolokatorių apsaugos zonų žemėlapius (pridedama).</w:t>
      </w:r>
    </w:p>
    <w:p w14:paraId="00646DAB" w14:textId="77777777" w:rsidR="00294998" w:rsidRPr="00FD3D67" w:rsidRDefault="00294998" w:rsidP="00294998">
      <w:pPr>
        <w:pStyle w:val="Heading1"/>
        <w:ind w:firstLine="851"/>
        <w:jc w:val="both"/>
      </w:pPr>
      <w:r w:rsidRPr="00FD3D67">
        <w:t>2. P r i p a ž į s t u  netekusiu galios Lietuvos kariuomenės vado 2016 m. vasario 15 d. įsakymą Nr. V- 217 „Dėl Lietuvos Respublikos teritorijų, kuriose gali būti ribojami vėjo elektrinių (aukštų statinių) projektavimo ir statybos darbai, žemėlapio patvirtinimo“.</w:t>
      </w:r>
    </w:p>
    <w:p w14:paraId="27CFFB6F" w14:textId="77777777" w:rsidR="00294998" w:rsidRPr="00672817" w:rsidRDefault="00294998" w:rsidP="00294998">
      <w:pPr>
        <w:pStyle w:val="Heading1"/>
        <w:tabs>
          <w:tab w:val="left" w:pos="7710"/>
        </w:tabs>
        <w:jc w:val="left"/>
      </w:pPr>
      <w:r>
        <w:tab/>
      </w:r>
      <w:r>
        <w:tab/>
      </w:r>
    </w:p>
    <w:p w14:paraId="70EDA1A5" w14:textId="77777777" w:rsidR="00294998" w:rsidRDefault="00294998" w:rsidP="00294998">
      <w:pPr>
        <w:widowControl w:val="0"/>
        <w:rPr>
          <w:sz w:val="24"/>
          <w:lang w:val="lt-LT"/>
        </w:rPr>
      </w:pPr>
    </w:p>
    <w:p w14:paraId="675F3ABD" w14:textId="77777777" w:rsidR="00294998" w:rsidRDefault="00294998" w:rsidP="00294998">
      <w:pPr>
        <w:widowControl w:val="0"/>
        <w:rPr>
          <w:sz w:val="24"/>
          <w:lang w:val="lt-LT"/>
        </w:rPr>
      </w:pPr>
    </w:p>
    <w:p w14:paraId="4B5D51FB" w14:textId="77777777" w:rsidR="00294998" w:rsidRDefault="00294998" w:rsidP="00294998">
      <w:pPr>
        <w:widowControl w:val="0"/>
        <w:rPr>
          <w:sz w:val="24"/>
          <w:lang w:val="lt-LT"/>
        </w:rPr>
      </w:pPr>
      <w:r>
        <w:rPr>
          <w:sz w:val="24"/>
          <w:lang w:val="lt-LT"/>
        </w:rPr>
        <w:t>Lietuvos kariuomenės vadas</w:t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  <w:t xml:space="preserve">                     gen. ltn. Valdemaras Rupšys</w:t>
      </w:r>
    </w:p>
    <w:p w14:paraId="561EE48C" w14:textId="77777777" w:rsidR="00294998" w:rsidRDefault="00294998" w:rsidP="00294998">
      <w:pPr>
        <w:widowControl w:val="0"/>
        <w:rPr>
          <w:sz w:val="24"/>
          <w:lang w:val="lt-LT"/>
        </w:rPr>
      </w:pPr>
    </w:p>
    <w:p w14:paraId="7A32AAF1" w14:textId="77777777" w:rsidR="00294998" w:rsidRDefault="00294998" w:rsidP="00294998">
      <w:pPr>
        <w:widowControl w:val="0"/>
        <w:rPr>
          <w:sz w:val="24"/>
          <w:lang w:val="lt-LT"/>
        </w:rPr>
      </w:pPr>
    </w:p>
    <w:p w14:paraId="04D4E8D3" w14:textId="77777777" w:rsidR="00294998" w:rsidRDefault="00294998" w:rsidP="00294998">
      <w:pPr>
        <w:widowControl w:val="0"/>
        <w:rPr>
          <w:sz w:val="24"/>
          <w:lang w:val="lt-LT"/>
        </w:rPr>
      </w:pPr>
    </w:p>
    <w:p w14:paraId="76F49122" w14:textId="77777777" w:rsidR="00294998" w:rsidRDefault="00294998" w:rsidP="00294998">
      <w:pPr>
        <w:widowControl w:val="0"/>
        <w:rPr>
          <w:sz w:val="24"/>
          <w:lang w:val="lt-LT"/>
        </w:rPr>
      </w:pPr>
    </w:p>
    <w:p w14:paraId="1F70C52E" w14:textId="77777777" w:rsidR="00294998" w:rsidRDefault="00294998" w:rsidP="00294998">
      <w:pPr>
        <w:widowControl w:val="0"/>
        <w:rPr>
          <w:sz w:val="24"/>
          <w:lang w:val="lt-LT"/>
        </w:rPr>
      </w:pPr>
    </w:p>
    <w:p w14:paraId="44494B0E" w14:textId="77777777" w:rsidR="00294998" w:rsidRDefault="00294998" w:rsidP="00294998">
      <w:pPr>
        <w:widowControl w:val="0"/>
        <w:rPr>
          <w:sz w:val="24"/>
          <w:lang w:val="lt-LT"/>
        </w:rPr>
      </w:pPr>
    </w:p>
    <w:p w14:paraId="4AD12DA7" w14:textId="77777777" w:rsidR="00294998" w:rsidRDefault="00294998" w:rsidP="00294998">
      <w:pPr>
        <w:widowControl w:val="0"/>
        <w:rPr>
          <w:sz w:val="24"/>
          <w:lang w:val="lt-LT"/>
        </w:rPr>
      </w:pPr>
    </w:p>
    <w:p w14:paraId="55D14A24" w14:textId="77777777" w:rsidR="00294998" w:rsidRDefault="00294998" w:rsidP="00294998">
      <w:pPr>
        <w:widowControl w:val="0"/>
        <w:rPr>
          <w:sz w:val="24"/>
          <w:lang w:val="lt-LT"/>
        </w:rPr>
      </w:pPr>
    </w:p>
    <w:p w14:paraId="59162530" w14:textId="77777777" w:rsidR="00294998" w:rsidRDefault="00294998" w:rsidP="00294998">
      <w:pPr>
        <w:widowControl w:val="0"/>
        <w:rPr>
          <w:sz w:val="24"/>
          <w:lang w:val="lt-LT"/>
        </w:rPr>
      </w:pPr>
    </w:p>
    <w:p w14:paraId="419D81AC" w14:textId="77777777" w:rsidR="00294998" w:rsidRDefault="00294998" w:rsidP="00294998">
      <w:pPr>
        <w:widowControl w:val="0"/>
        <w:rPr>
          <w:lang w:val="lt-LT"/>
        </w:rPr>
      </w:pPr>
    </w:p>
    <w:p w14:paraId="0D3A6E78" w14:textId="77777777" w:rsidR="00F53F07" w:rsidRPr="00294998" w:rsidRDefault="00F53F07" w:rsidP="00294998"/>
    <w:sectPr w:rsidR="00F53F07" w:rsidRPr="00294998" w:rsidSect="009D64D0">
      <w:pgSz w:w="11907" w:h="16840" w:code="9"/>
      <w:pgMar w:top="1134" w:right="851" w:bottom="1134" w:left="1701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F04E7"/>
    <w:multiLevelType w:val="singleLevel"/>
    <w:tmpl w:val="DD660F9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" w15:restartNumberingAfterBreak="0">
    <w:nsid w:val="39A12162"/>
    <w:multiLevelType w:val="hybridMultilevel"/>
    <w:tmpl w:val="C55C002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06B91"/>
    <w:multiLevelType w:val="hybridMultilevel"/>
    <w:tmpl w:val="8932B548"/>
    <w:lvl w:ilvl="0" w:tplc="98209E4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78465D45"/>
    <w:multiLevelType w:val="hybridMultilevel"/>
    <w:tmpl w:val="B2469478"/>
    <w:lvl w:ilvl="0" w:tplc="72A0E53C">
      <w:start w:val="1"/>
      <w:numFmt w:val="decimal"/>
      <w:lvlText w:val="%1."/>
      <w:lvlJc w:val="left"/>
      <w:pPr>
        <w:tabs>
          <w:tab w:val="num" w:pos="1961"/>
        </w:tabs>
        <w:ind w:left="1961" w:hanging="11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F07"/>
    <w:rsid w:val="00005EB5"/>
    <w:rsid w:val="000069BF"/>
    <w:rsid w:val="000B5188"/>
    <w:rsid w:val="000C7C66"/>
    <w:rsid w:val="001137A2"/>
    <w:rsid w:val="00126FA6"/>
    <w:rsid w:val="00165251"/>
    <w:rsid w:val="0017677D"/>
    <w:rsid w:val="00194BBC"/>
    <w:rsid w:val="001D5920"/>
    <w:rsid w:val="00271C0A"/>
    <w:rsid w:val="00294998"/>
    <w:rsid w:val="00296D95"/>
    <w:rsid w:val="00306A2B"/>
    <w:rsid w:val="003305AA"/>
    <w:rsid w:val="00360B4E"/>
    <w:rsid w:val="00375AC4"/>
    <w:rsid w:val="003C4EB4"/>
    <w:rsid w:val="0041612C"/>
    <w:rsid w:val="004514D5"/>
    <w:rsid w:val="00467669"/>
    <w:rsid w:val="00480577"/>
    <w:rsid w:val="00484D00"/>
    <w:rsid w:val="00490463"/>
    <w:rsid w:val="00492D21"/>
    <w:rsid w:val="004C51B9"/>
    <w:rsid w:val="00501E00"/>
    <w:rsid w:val="00522E0A"/>
    <w:rsid w:val="00531F87"/>
    <w:rsid w:val="00543390"/>
    <w:rsid w:val="00552832"/>
    <w:rsid w:val="005550F3"/>
    <w:rsid w:val="00564570"/>
    <w:rsid w:val="00585452"/>
    <w:rsid w:val="005B51CD"/>
    <w:rsid w:val="005D477B"/>
    <w:rsid w:val="005F6BEF"/>
    <w:rsid w:val="006068EB"/>
    <w:rsid w:val="00623A79"/>
    <w:rsid w:val="00627C57"/>
    <w:rsid w:val="0063198B"/>
    <w:rsid w:val="00651303"/>
    <w:rsid w:val="0067160E"/>
    <w:rsid w:val="00672817"/>
    <w:rsid w:val="006B2193"/>
    <w:rsid w:val="0072498C"/>
    <w:rsid w:val="00742ADD"/>
    <w:rsid w:val="00781C7E"/>
    <w:rsid w:val="007C0180"/>
    <w:rsid w:val="007D297C"/>
    <w:rsid w:val="007E7EDE"/>
    <w:rsid w:val="007F18EB"/>
    <w:rsid w:val="00813687"/>
    <w:rsid w:val="00897B7A"/>
    <w:rsid w:val="008F36D1"/>
    <w:rsid w:val="008F4D8F"/>
    <w:rsid w:val="008F556C"/>
    <w:rsid w:val="00902D09"/>
    <w:rsid w:val="00911D93"/>
    <w:rsid w:val="00914B8A"/>
    <w:rsid w:val="00933A82"/>
    <w:rsid w:val="009516BF"/>
    <w:rsid w:val="00952823"/>
    <w:rsid w:val="00966E13"/>
    <w:rsid w:val="009A59AF"/>
    <w:rsid w:val="009A7C3C"/>
    <w:rsid w:val="009D64D0"/>
    <w:rsid w:val="009D7270"/>
    <w:rsid w:val="009F359B"/>
    <w:rsid w:val="00A146D7"/>
    <w:rsid w:val="00A52AB1"/>
    <w:rsid w:val="00A57C44"/>
    <w:rsid w:val="00AC1DA3"/>
    <w:rsid w:val="00AE7FAA"/>
    <w:rsid w:val="00AF76E7"/>
    <w:rsid w:val="00B119D7"/>
    <w:rsid w:val="00B26CC1"/>
    <w:rsid w:val="00B35913"/>
    <w:rsid w:val="00B41C52"/>
    <w:rsid w:val="00B4512D"/>
    <w:rsid w:val="00B631EF"/>
    <w:rsid w:val="00B661D7"/>
    <w:rsid w:val="00C163F6"/>
    <w:rsid w:val="00C16726"/>
    <w:rsid w:val="00C262B0"/>
    <w:rsid w:val="00C509BA"/>
    <w:rsid w:val="00C62FDD"/>
    <w:rsid w:val="00C7176F"/>
    <w:rsid w:val="00C77D89"/>
    <w:rsid w:val="00C910D8"/>
    <w:rsid w:val="00CA07F5"/>
    <w:rsid w:val="00CC56F8"/>
    <w:rsid w:val="00CD2DBC"/>
    <w:rsid w:val="00D24FD4"/>
    <w:rsid w:val="00D7090C"/>
    <w:rsid w:val="00E0219C"/>
    <w:rsid w:val="00E2544F"/>
    <w:rsid w:val="00E26C0C"/>
    <w:rsid w:val="00E31FCE"/>
    <w:rsid w:val="00E45A6C"/>
    <w:rsid w:val="00EA76B6"/>
    <w:rsid w:val="00EC384C"/>
    <w:rsid w:val="00F1010A"/>
    <w:rsid w:val="00F23543"/>
    <w:rsid w:val="00F53F07"/>
    <w:rsid w:val="00F55973"/>
    <w:rsid w:val="00F62406"/>
    <w:rsid w:val="00F676E2"/>
    <w:rsid w:val="00FB44E7"/>
    <w:rsid w:val="00FB663D"/>
    <w:rsid w:val="00FD3D67"/>
    <w:rsid w:val="00FE6C9E"/>
    <w:rsid w:val="00FF1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A4FBD6"/>
  <w15:docId w15:val="{88CC3C99-586E-43A1-8D6C-2C3FDDBD5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4"/>
      <w:lang w:val="lt-LT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caps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caps/>
      <w:sz w:val="24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before="480"/>
      <w:jc w:val="center"/>
    </w:pPr>
    <w:rPr>
      <w:b/>
      <w:caps/>
      <w:sz w:val="24"/>
      <w:lang w:val="lt-LT"/>
    </w:rPr>
  </w:style>
  <w:style w:type="paragraph" w:styleId="BodyText2">
    <w:name w:val="Body Text 2"/>
    <w:basedOn w:val="Normal"/>
    <w:pPr>
      <w:spacing w:before="120" w:after="480"/>
      <w:jc w:val="center"/>
    </w:pPr>
    <w:rPr>
      <w:sz w:val="24"/>
      <w:lang w:val="lt-LT"/>
    </w:rPr>
  </w:style>
  <w:style w:type="paragraph" w:styleId="BodyTextIndent">
    <w:name w:val="Body Text Indent"/>
    <w:basedOn w:val="Normal"/>
    <w:pPr>
      <w:ind w:firstLine="851"/>
    </w:pPr>
    <w:rPr>
      <w:sz w:val="24"/>
      <w:lang w:val="lt-LT"/>
    </w:rPr>
  </w:style>
  <w:style w:type="paragraph" w:styleId="BalloonText">
    <w:name w:val="Balloon Text"/>
    <w:basedOn w:val="Normal"/>
    <w:link w:val="BalloonTextChar"/>
    <w:rsid w:val="003305A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305AA"/>
    <w:rPr>
      <w:rFonts w:ascii="Tahoma" w:hAnsi="Tahoma" w:cs="Tahoma"/>
      <w:sz w:val="16"/>
      <w:szCs w:val="16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0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8A9C7-1B88-4519-8908-5F4A45757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1480</Characters>
  <Application>Microsoft Office Word</Application>
  <DocSecurity>4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Adresatas</vt:lpstr>
      <vt:lpstr>Adresatas</vt:lpstr>
    </vt:vector>
  </TitlesOfParts>
  <Company>LC KAM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Adresatas</dc:title>
  <dc:creator>Audrius</dc:creator>
  <cp:lastModifiedBy>Aurimas Marcinauskas</cp:lastModifiedBy>
  <cp:revision>2</cp:revision>
  <cp:lastPrinted>2009-04-09T08:06:00Z</cp:lastPrinted>
  <dcterms:created xsi:type="dcterms:W3CDTF">2022-11-10T07:13:00Z</dcterms:created>
  <dcterms:modified xsi:type="dcterms:W3CDTF">2022-11-10T07:13:00Z</dcterms:modified>
</cp:coreProperties>
</file>